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F8" w:rsidRPr="00175482" w:rsidRDefault="00150A4B" w:rsidP="009E0E3E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r w:rsidRPr="00175482">
        <w:rPr>
          <w:rFonts w:ascii="黑体" w:eastAsia="黑体" w:hAnsi="黑体" w:hint="eastAsia"/>
          <w:sz w:val="30"/>
          <w:szCs w:val="30"/>
        </w:rPr>
        <w:t>南京知音琴行有限公司</w:t>
      </w:r>
      <w:bookmarkStart w:id="0" w:name="_GoBack"/>
      <w:bookmarkEnd w:id="0"/>
    </w:p>
    <w:p w:rsidR="00150A4B" w:rsidRPr="00175482" w:rsidRDefault="00150A4B" w:rsidP="009E0E3E">
      <w:pPr>
        <w:ind w:firstLineChars="200" w:firstLine="480"/>
        <w:rPr>
          <w:rFonts w:ascii="黑体" w:eastAsia="黑体" w:hAnsi="黑体"/>
          <w:sz w:val="24"/>
          <w:szCs w:val="24"/>
        </w:rPr>
      </w:pPr>
      <w:proofErr w:type="gramStart"/>
      <w:r w:rsidRPr="00175482">
        <w:rPr>
          <w:rFonts w:ascii="黑体" w:eastAsia="黑体" w:hAnsi="黑体" w:hint="eastAsia"/>
          <w:sz w:val="24"/>
          <w:szCs w:val="24"/>
        </w:rPr>
        <w:t>一</w:t>
      </w:r>
      <w:proofErr w:type="gramEnd"/>
      <w:r w:rsidR="00BE1D69" w:rsidRPr="00175482">
        <w:rPr>
          <w:rFonts w:ascii="黑体" w:eastAsia="黑体" w:hAnsi="黑体" w:hint="eastAsia"/>
          <w:sz w:val="24"/>
          <w:szCs w:val="24"/>
        </w:rPr>
        <w:t>．</w:t>
      </w:r>
      <w:r w:rsidRPr="00175482">
        <w:rPr>
          <w:rFonts w:ascii="黑体" w:eastAsia="黑体" w:hAnsi="黑体" w:hint="eastAsia"/>
          <w:sz w:val="24"/>
          <w:szCs w:val="24"/>
        </w:rPr>
        <w:t>公司</w:t>
      </w:r>
      <w:r w:rsidRPr="00175482">
        <w:rPr>
          <w:rFonts w:ascii="黑体" w:eastAsia="黑体" w:hAnsi="黑体" w:hint="eastAsia"/>
          <w:sz w:val="24"/>
          <w:szCs w:val="24"/>
        </w:rPr>
        <w:t>介</w:t>
      </w:r>
      <w:r w:rsidRPr="00175482">
        <w:rPr>
          <w:rFonts w:ascii="黑体" w:eastAsia="黑体" w:hAnsi="黑体" w:hint="eastAsia"/>
          <w:sz w:val="24"/>
          <w:szCs w:val="24"/>
        </w:rPr>
        <w:t>绍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南京知音琴行有限公司成立于2000年，隶属于上海知音音乐文化股份有限公司(国内唯一琴行上市公司)，是一家极具影响力的专业的大型琴行企业，不仅当选为中国乐器协会副理事长单位，更是被美国《乐器贸易》杂志评为全球乐器与音响制品行业82强，成为内地唯一，上榜的乐器终端零售商。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知音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把自乙的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战略目标定为:做本行业中经营品种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最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金、营销规模最大、服务质量最好的专业化琴行。企业较高的起点，明确的市场定位，再加、上知音人同心同德的艰苦奋斗，在短短的十几年里，南京知音琴行有限公司目前在江苏地区已拥有6家门店及3个培训艺校，知音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”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品牌也成为国内同行业中最具影响力的品牌之一。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南京知音琴行有限公司经营各种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门类齐金的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中西乐器和音响设备，公司特约代理经销的乐器设备有:圣卡罗、BLAST、珠江、ROLAND、YAMAHA、CASIO、布菲、敦煌“韵”牌、虎丘等等，其跳跃式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噌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长地销售业绩更是令人赞叹.在取得骄人业绩的同时，南京知音琴行有限公司也形成了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自乙独特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的经营结构:由市场营销--售后服务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-音乐培训所组成的三轮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驱幼结构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.三轮齐驱，马力强劲，这一独创的经营结构，为知音公司的迅速崛起提供了强大的动力。知音琴行衷心希望能成为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广犬客户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的“知音”。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知音琴行工作环境良好，上班交通便利，地铁一、二号线均可到达，还有多条公交路线，让您.上班更方便、快捷.公司依法缴纳五险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金，各项福利齐金，同事之间相处融洽。知音琴行尊重员工，尊重个性，只要您有才华，这里就是您发展的平台!欢迎您的加入!</w:t>
      </w:r>
    </w:p>
    <w:p w:rsidR="00150A4B" w:rsidRPr="00175482" w:rsidRDefault="00150A4B" w:rsidP="009E0E3E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175482">
        <w:rPr>
          <w:rFonts w:ascii="黑体" w:eastAsia="黑体" w:hAnsi="黑体" w:hint="eastAsia"/>
          <w:sz w:val="24"/>
          <w:szCs w:val="24"/>
        </w:rPr>
        <w:t>二</w:t>
      </w:r>
      <w:r w:rsidR="00BE1D69" w:rsidRPr="00175482">
        <w:rPr>
          <w:rFonts w:ascii="黑体" w:eastAsia="黑体" w:hAnsi="黑体" w:hint="eastAsia"/>
          <w:sz w:val="24"/>
          <w:szCs w:val="24"/>
        </w:rPr>
        <w:t>．招聘岗位</w:t>
      </w:r>
    </w:p>
    <w:p w:rsidR="00BE1D69" w:rsidRPr="00175482" w:rsidRDefault="00BE1D69" w:rsidP="009E0E3E">
      <w:pPr>
        <w:ind w:firstLineChars="200" w:firstLine="482"/>
        <w:rPr>
          <w:rFonts w:ascii="仿宋_GB2312" w:eastAsia="仿宋_GB2312" w:hint="eastAsia"/>
          <w:b/>
          <w:bCs/>
          <w:sz w:val="24"/>
          <w:szCs w:val="24"/>
        </w:rPr>
      </w:pPr>
      <w:r w:rsidRPr="00175482">
        <w:rPr>
          <w:rFonts w:ascii="仿宋_GB2312" w:eastAsia="仿宋_GB2312" w:hint="eastAsia"/>
          <w:b/>
          <w:bCs/>
          <w:sz w:val="24"/>
          <w:szCs w:val="24"/>
        </w:rPr>
        <w:t>（一）</w:t>
      </w:r>
      <w:r w:rsidR="00175482">
        <w:rPr>
          <w:rFonts w:ascii="仿宋_GB2312" w:eastAsia="仿宋_GB2312" w:hint="eastAsia"/>
          <w:b/>
          <w:bCs/>
          <w:sz w:val="24"/>
          <w:szCs w:val="24"/>
        </w:rPr>
        <w:t>.</w:t>
      </w:r>
      <w:r w:rsidRPr="00175482">
        <w:rPr>
          <w:rFonts w:ascii="仿宋_GB2312" w:eastAsia="仿宋_GB2312" w:hint="eastAsia"/>
          <w:b/>
          <w:bCs/>
          <w:sz w:val="24"/>
          <w:szCs w:val="24"/>
        </w:rPr>
        <w:t>职位描述</w:t>
      </w:r>
    </w:p>
    <w:p w:rsidR="00150A4B" w:rsidRDefault="00150A4B" w:rsidP="009E0E3E">
      <w:pPr>
        <w:ind w:firstLineChars="200" w:firstLine="420"/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1</w:t>
      </w:r>
      <w:r w:rsidR="00175482" w:rsidRPr="00175482">
        <w:rPr>
          <w:rFonts w:ascii="仿宋_GB2312" w:eastAsia="仿宋_GB2312" w:hint="eastAsia"/>
          <w:sz w:val="24"/>
          <w:szCs w:val="24"/>
        </w:rPr>
        <w:t>.</w:t>
      </w:r>
      <w:r w:rsidRPr="00175482">
        <w:rPr>
          <w:rFonts w:ascii="仿宋_GB2312" w:eastAsia="仿宋_GB2312" w:hint="eastAsia"/>
          <w:sz w:val="24"/>
          <w:szCs w:val="24"/>
        </w:rPr>
        <w:t>成人钢琴老师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2</w:t>
      </w:r>
      <w:r w:rsidR="00175482" w:rsidRPr="00175482">
        <w:rPr>
          <w:rFonts w:ascii="仿宋_GB2312" w:eastAsia="仿宋_GB2312" w:hint="eastAsia"/>
          <w:sz w:val="24"/>
          <w:szCs w:val="24"/>
        </w:rPr>
        <w:t>.</w:t>
      </w:r>
      <w:r w:rsidRPr="00175482">
        <w:rPr>
          <w:rFonts w:ascii="仿宋_GB2312" w:eastAsia="仿宋_GB2312" w:hint="eastAsia"/>
          <w:sz w:val="24"/>
          <w:szCs w:val="24"/>
        </w:rPr>
        <w:t>一对一钢琴老师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3</w:t>
      </w:r>
      <w:r w:rsidR="00175482" w:rsidRPr="00175482">
        <w:rPr>
          <w:rFonts w:ascii="仿宋_GB2312" w:eastAsia="仿宋_GB2312" w:hint="eastAsia"/>
          <w:sz w:val="24"/>
          <w:szCs w:val="24"/>
        </w:rPr>
        <w:t>.</w:t>
      </w:r>
      <w:r w:rsidRPr="00175482">
        <w:rPr>
          <w:rFonts w:ascii="仿宋_GB2312" w:eastAsia="仿宋_GB2312" w:hint="eastAsia"/>
          <w:sz w:val="24"/>
          <w:szCs w:val="24"/>
        </w:rPr>
        <w:t>少</w:t>
      </w:r>
      <w:r w:rsidRPr="00175482">
        <w:rPr>
          <w:rFonts w:ascii="仿宋_GB2312" w:eastAsia="仿宋_GB2312" w:hint="eastAsia"/>
          <w:sz w:val="24"/>
          <w:szCs w:val="24"/>
        </w:rPr>
        <w:t>儿钢琴老师</w:t>
      </w:r>
    </w:p>
    <w:p w:rsidR="00150A4B" w:rsidRDefault="00150A4B" w:rsidP="009E0E3E">
      <w:pPr>
        <w:ind w:firstLineChars="200" w:firstLine="420"/>
      </w:pPr>
    </w:p>
    <w:p w:rsidR="00150A4B" w:rsidRPr="00175482" w:rsidRDefault="00BE1D69" w:rsidP="009E0E3E">
      <w:pPr>
        <w:ind w:firstLineChars="200" w:firstLine="482"/>
        <w:rPr>
          <w:rFonts w:ascii="仿宋_GB2312" w:eastAsia="仿宋_GB2312" w:hint="eastAsia"/>
          <w:b/>
          <w:bCs/>
          <w:sz w:val="24"/>
          <w:szCs w:val="24"/>
        </w:rPr>
      </w:pPr>
      <w:r w:rsidRPr="00175482">
        <w:rPr>
          <w:rFonts w:ascii="仿宋_GB2312" w:eastAsia="仿宋_GB2312" w:hint="eastAsia"/>
          <w:b/>
          <w:bCs/>
          <w:sz w:val="24"/>
          <w:szCs w:val="24"/>
        </w:rPr>
        <w:t>(二).</w:t>
      </w:r>
      <w:r w:rsidR="00150A4B" w:rsidRPr="00175482">
        <w:rPr>
          <w:rFonts w:ascii="仿宋_GB2312" w:eastAsia="仿宋_GB2312" w:hint="eastAsia"/>
          <w:b/>
          <w:bCs/>
          <w:sz w:val="24"/>
          <w:szCs w:val="24"/>
        </w:rPr>
        <w:t>岗位职责</w:t>
      </w:r>
    </w:p>
    <w:p w:rsidR="00150A4B" w:rsidRDefault="00150A4B" w:rsidP="009E0E3E">
      <w:pPr>
        <w:ind w:firstLineChars="200" w:firstLine="420"/>
      </w:pPr>
    </w:p>
    <w:p w:rsidR="00BE1D69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定制化钢琴课程教学，让学员系统音乐学习,全方面培养学员的音乐兴趣。</w:t>
      </w:r>
    </w:p>
    <w:p w:rsidR="00150A4B" w:rsidRPr="00175482" w:rsidRDefault="00BE1D69" w:rsidP="009E0E3E">
      <w:pPr>
        <w:ind w:firstLineChars="200" w:firstLine="482"/>
        <w:rPr>
          <w:rFonts w:ascii="仿宋_GB2312" w:eastAsia="仿宋_GB2312" w:hint="eastAsia"/>
          <w:b/>
          <w:bCs/>
          <w:sz w:val="24"/>
          <w:szCs w:val="24"/>
        </w:rPr>
      </w:pPr>
      <w:r w:rsidRPr="00175482">
        <w:rPr>
          <w:rFonts w:ascii="仿宋_GB2312" w:eastAsia="仿宋_GB2312" w:hint="eastAsia"/>
          <w:b/>
          <w:bCs/>
          <w:sz w:val="24"/>
          <w:szCs w:val="24"/>
        </w:rPr>
        <w:t>（三）.</w:t>
      </w:r>
      <w:r w:rsidR="00150A4B" w:rsidRPr="00175482">
        <w:rPr>
          <w:rFonts w:ascii="仿宋_GB2312" w:eastAsia="仿宋_GB2312" w:hint="eastAsia"/>
          <w:b/>
          <w:bCs/>
          <w:sz w:val="24"/>
          <w:szCs w:val="24"/>
        </w:rPr>
        <w:t>任职要求</w:t>
      </w:r>
    </w:p>
    <w:p w:rsidR="00150A4B" w:rsidRDefault="00150A4B" w:rsidP="009E0E3E">
      <w:pPr>
        <w:ind w:firstLineChars="200" w:firstLine="420"/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1.音乐类相关专业专科及以上学历，钢琴专业优先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2.持有钢琴考级八级以，上证书优先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3、有爱心,对工作热情，男女不限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4、一周五天工作制,能适应周末上班,周一至周五休息两天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(应届生也可应聘此岗位，只要有琴行或培训机构带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课经验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半年以上)</w:t>
      </w:r>
    </w:p>
    <w:p w:rsidR="00150A4B" w:rsidRDefault="00150A4B" w:rsidP="009E0E3E">
      <w:pPr>
        <w:ind w:firstLineChars="200" w:firstLine="420"/>
      </w:pPr>
    </w:p>
    <w:p w:rsidR="00150A4B" w:rsidRPr="00175482" w:rsidRDefault="00BE1D69" w:rsidP="009E0E3E">
      <w:pPr>
        <w:ind w:firstLineChars="200" w:firstLine="482"/>
        <w:rPr>
          <w:rFonts w:ascii="仿宋_GB2312" w:eastAsia="仿宋_GB2312" w:hint="eastAsia"/>
          <w:b/>
          <w:bCs/>
          <w:sz w:val="24"/>
          <w:szCs w:val="24"/>
        </w:rPr>
      </w:pPr>
      <w:r w:rsidRPr="00175482">
        <w:rPr>
          <w:rFonts w:ascii="仿宋_GB2312" w:eastAsia="仿宋_GB2312" w:hint="eastAsia"/>
          <w:b/>
          <w:bCs/>
          <w:sz w:val="24"/>
          <w:szCs w:val="24"/>
        </w:rPr>
        <w:t>（四）.</w:t>
      </w:r>
      <w:r w:rsidR="00150A4B" w:rsidRPr="00175482">
        <w:rPr>
          <w:rFonts w:ascii="仿宋_GB2312" w:eastAsia="仿宋_GB2312" w:hint="eastAsia"/>
          <w:b/>
          <w:bCs/>
          <w:sz w:val="24"/>
          <w:szCs w:val="24"/>
        </w:rPr>
        <w:t>工作地点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江宁、秦淮、建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邺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三个校区</w:t>
      </w:r>
    </w:p>
    <w:p w:rsidR="00175482" w:rsidRPr="00175482" w:rsidRDefault="00BE1D69" w:rsidP="009E0E3E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175482">
        <w:rPr>
          <w:rFonts w:ascii="黑体" w:eastAsia="黑体" w:hAnsi="黑体" w:hint="eastAsia"/>
          <w:sz w:val="24"/>
          <w:szCs w:val="24"/>
        </w:rPr>
        <w:t>三．</w:t>
      </w:r>
      <w:r w:rsidR="00175482" w:rsidRPr="00175482">
        <w:rPr>
          <w:rFonts w:ascii="黑体" w:eastAsia="黑体" w:hAnsi="黑体" w:hint="eastAsia"/>
          <w:sz w:val="24"/>
          <w:szCs w:val="24"/>
        </w:rPr>
        <w:t>招聘岗位</w:t>
      </w:r>
    </w:p>
    <w:p w:rsidR="00175482" w:rsidRPr="00175482" w:rsidRDefault="00175482" w:rsidP="009E0E3E">
      <w:pPr>
        <w:ind w:firstLineChars="200" w:firstLine="482"/>
        <w:rPr>
          <w:rFonts w:ascii="仿宋_GB2312" w:eastAsia="仿宋_GB2312" w:hint="eastAsia"/>
          <w:b/>
          <w:bCs/>
          <w:sz w:val="24"/>
          <w:szCs w:val="24"/>
        </w:rPr>
      </w:pPr>
      <w:r w:rsidRPr="00175482">
        <w:rPr>
          <w:rFonts w:ascii="仿宋_GB2312" w:eastAsia="仿宋_GB2312" w:hint="eastAsia"/>
          <w:b/>
          <w:bCs/>
          <w:sz w:val="24"/>
          <w:szCs w:val="24"/>
        </w:rPr>
        <w:t xml:space="preserve">（一）. </w:t>
      </w:r>
      <w:r w:rsidRPr="00175482">
        <w:rPr>
          <w:rFonts w:ascii="仿宋_GB2312" w:eastAsia="仿宋_GB2312" w:hint="eastAsia"/>
          <w:b/>
          <w:bCs/>
          <w:sz w:val="24"/>
          <w:szCs w:val="24"/>
        </w:rPr>
        <w:t>职位描述</w:t>
      </w:r>
    </w:p>
    <w:p w:rsidR="00175482" w:rsidRPr="00175482" w:rsidRDefault="00175482" w:rsidP="009E0E3E">
      <w:pPr>
        <w:ind w:firstLineChars="200" w:firstLine="482"/>
        <w:rPr>
          <w:rFonts w:ascii="仿宋_GB2312" w:eastAsia="仿宋_GB2312" w:hint="eastAsia"/>
          <w:b/>
          <w:bCs/>
          <w:sz w:val="24"/>
          <w:szCs w:val="24"/>
        </w:rPr>
      </w:pPr>
    </w:p>
    <w:p w:rsidR="00150A4B" w:rsidRPr="00175482" w:rsidRDefault="00175482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.</w:t>
      </w:r>
      <w:r w:rsidR="00150A4B" w:rsidRPr="00175482">
        <w:rPr>
          <w:rFonts w:ascii="仿宋_GB2312" w:eastAsia="仿宋_GB2312" w:hint="eastAsia"/>
          <w:sz w:val="24"/>
          <w:szCs w:val="24"/>
        </w:rPr>
        <w:t>钢琴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75482" w:rsidRDefault="00175482" w:rsidP="009E0E3E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/>
          <w:sz w:val="24"/>
          <w:szCs w:val="24"/>
        </w:rPr>
        <w:t>.</w:t>
      </w:r>
      <w:r w:rsidR="00150A4B" w:rsidRPr="00175482">
        <w:rPr>
          <w:rFonts w:ascii="仿宋_GB2312" w:eastAsia="仿宋_GB2312" w:hint="eastAsia"/>
          <w:sz w:val="24"/>
          <w:szCs w:val="24"/>
        </w:rPr>
        <w:t xml:space="preserve">架子鼓 </w:t>
      </w:r>
    </w:p>
    <w:p w:rsidR="00175482" w:rsidRDefault="00175482" w:rsidP="009E0E3E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150A4B" w:rsidRPr="00175482" w:rsidRDefault="00175482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/>
          <w:sz w:val="24"/>
          <w:szCs w:val="24"/>
        </w:rPr>
        <w:t>.</w:t>
      </w:r>
      <w:r w:rsidR="00150A4B" w:rsidRPr="00175482">
        <w:rPr>
          <w:rFonts w:ascii="仿宋_GB2312" w:eastAsia="仿宋_GB2312" w:hint="eastAsia"/>
          <w:sz w:val="24"/>
          <w:szCs w:val="24"/>
        </w:rPr>
        <w:t>吉</w:t>
      </w:r>
      <w:r>
        <w:rPr>
          <w:rFonts w:ascii="仿宋_GB2312" w:eastAsia="仿宋_GB2312" w:hint="eastAsia"/>
          <w:sz w:val="24"/>
          <w:szCs w:val="24"/>
        </w:rPr>
        <w:t>他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75482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</w:t>
      </w:r>
      <w:r>
        <w:rPr>
          <w:rFonts w:ascii="仿宋_GB2312" w:eastAsia="仿宋_GB2312"/>
          <w:sz w:val="24"/>
          <w:szCs w:val="24"/>
        </w:rPr>
        <w:t>.</w:t>
      </w:r>
      <w:r w:rsidR="00150A4B" w:rsidRPr="00175482">
        <w:rPr>
          <w:rFonts w:ascii="仿宋_GB2312" w:eastAsia="仿宋_GB2312" w:hint="eastAsia"/>
          <w:sz w:val="24"/>
          <w:szCs w:val="24"/>
        </w:rPr>
        <w:t>长笛</w:t>
      </w:r>
    </w:p>
    <w:p w:rsidR="00150A4B" w:rsidRDefault="00150A4B" w:rsidP="009E0E3E">
      <w:pPr>
        <w:ind w:firstLineChars="200" w:firstLine="420"/>
      </w:pPr>
    </w:p>
    <w:p w:rsidR="00150A4B" w:rsidRPr="00175482" w:rsidRDefault="00175482" w:rsidP="009E0E3E">
      <w:pPr>
        <w:ind w:firstLineChars="200" w:firstLine="482"/>
        <w:rPr>
          <w:rFonts w:ascii="仿宋_GB2312" w:eastAsia="仿宋_GB2312" w:hint="eastAsia"/>
          <w:b/>
          <w:bCs/>
          <w:sz w:val="24"/>
          <w:szCs w:val="24"/>
        </w:rPr>
      </w:pPr>
      <w:r w:rsidRPr="00175482">
        <w:rPr>
          <w:rFonts w:ascii="仿宋_GB2312" w:eastAsia="仿宋_GB2312" w:hint="eastAsia"/>
          <w:b/>
          <w:bCs/>
          <w:sz w:val="24"/>
          <w:szCs w:val="24"/>
        </w:rPr>
        <w:t>（二）.</w:t>
      </w:r>
      <w:r w:rsidR="00150A4B" w:rsidRPr="00175482">
        <w:rPr>
          <w:rFonts w:ascii="仿宋_GB2312" w:eastAsia="仿宋_GB2312" w:hint="eastAsia"/>
          <w:b/>
          <w:bCs/>
          <w:sz w:val="24"/>
          <w:szCs w:val="24"/>
        </w:rPr>
        <w:t>岗位职责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定制化钢琴课程教学,让学员系统音乐学习,全方面培养学员的音乐兴趣.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75482" w:rsidP="009E0E3E">
      <w:pPr>
        <w:ind w:firstLineChars="200" w:firstLine="482"/>
        <w:rPr>
          <w:rFonts w:ascii="仿宋_GB2312" w:eastAsia="仿宋_GB2312" w:hint="eastAsia"/>
          <w:b/>
          <w:bCs/>
          <w:sz w:val="24"/>
          <w:szCs w:val="24"/>
        </w:rPr>
      </w:pPr>
      <w:r w:rsidRPr="00175482">
        <w:rPr>
          <w:rFonts w:ascii="仿宋_GB2312" w:eastAsia="仿宋_GB2312" w:hint="eastAsia"/>
          <w:b/>
          <w:bCs/>
          <w:sz w:val="24"/>
          <w:szCs w:val="24"/>
        </w:rPr>
        <w:t>(三).</w:t>
      </w:r>
      <w:r w:rsidR="00150A4B" w:rsidRPr="00175482">
        <w:rPr>
          <w:rFonts w:ascii="仿宋_GB2312" w:eastAsia="仿宋_GB2312" w:hint="eastAsia"/>
          <w:b/>
          <w:bCs/>
          <w:sz w:val="24"/>
          <w:szCs w:val="24"/>
        </w:rPr>
        <w:t>任职要求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1、音乐类相关专业专科及以上学历,钢琴专业优先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2、持有钢琴考级八级以.上证书优先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3、有爱心,对工作热情，男女不限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4、一周五天工作制,能适应周末上班,周一至周五休息两天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(应届生也可应聘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此岗位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,只要有琴行或培训机构带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课经验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半年以上)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75482" w:rsidRDefault="00175482" w:rsidP="009E0E3E">
      <w:pPr>
        <w:ind w:firstLineChars="200" w:firstLine="482"/>
        <w:rPr>
          <w:rFonts w:ascii="仿宋_GB2312" w:eastAsia="仿宋_GB2312"/>
          <w:sz w:val="24"/>
          <w:szCs w:val="24"/>
        </w:rPr>
      </w:pPr>
      <w:r w:rsidRPr="00175482">
        <w:rPr>
          <w:rFonts w:ascii="仿宋_GB2312" w:eastAsia="仿宋_GB2312" w:hint="eastAsia"/>
          <w:b/>
          <w:bCs/>
          <w:sz w:val="24"/>
          <w:szCs w:val="24"/>
        </w:rPr>
        <w:t>（四）.</w:t>
      </w:r>
      <w:r w:rsidR="00150A4B" w:rsidRPr="00175482">
        <w:rPr>
          <w:rFonts w:ascii="仿宋_GB2312" w:eastAsia="仿宋_GB2312" w:hint="eastAsia"/>
          <w:b/>
          <w:bCs/>
          <w:sz w:val="24"/>
          <w:szCs w:val="24"/>
        </w:rPr>
        <w:t>工作地点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江宁、秦淮、建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邺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三个校区</w:t>
      </w: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150A4B" w:rsidRPr="00175482" w:rsidRDefault="00150A4B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其他乐器</w:t>
      </w:r>
      <w:proofErr w:type="gramStart"/>
      <w:r w:rsidRPr="00175482">
        <w:rPr>
          <w:rFonts w:ascii="仿宋_GB2312" w:eastAsia="仿宋_GB2312" w:hint="eastAsia"/>
          <w:sz w:val="24"/>
          <w:szCs w:val="24"/>
        </w:rPr>
        <w:t>类老师</w:t>
      </w:r>
      <w:proofErr w:type="gramEnd"/>
      <w:r w:rsidRPr="00175482">
        <w:rPr>
          <w:rFonts w:ascii="仿宋_GB2312" w:eastAsia="仿宋_GB2312" w:hint="eastAsia"/>
          <w:sz w:val="24"/>
          <w:szCs w:val="24"/>
        </w:rPr>
        <w:t>也可投递简历，兼职</w:t>
      </w:r>
      <w:r w:rsidR="00BE1D69" w:rsidRPr="00175482">
        <w:rPr>
          <w:rFonts w:ascii="仿宋_GB2312" w:eastAsia="仿宋_GB2312" w:hint="eastAsia"/>
          <w:sz w:val="24"/>
          <w:szCs w:val="24"/>
        </w:rPr>
        <w:t>全</w:t>
      </w:r>
      <w:r w:rsidRPr="00175482">
        <w:rPr>
          <w:rFonts w:ascii="仿宋_GB2312" w:eastAsia="仿宋_GB2312" w:hint="eastAsia"/>
          <w:sz w:val="24"/>
          <w:szCs w:val="24"/>
        </w:rPr>
        <w:t>职都可以</w:t>
      </w:r>
    </w:p>
    <w:p w:rsidR="00175482" w:rsidRPr="00175482" w:rsidRDefault="00175482" w:rsidP="009E0E3E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175482">
        <w:rPr>
          <w:rFonts w:ascii="黑体" w:eastAsia="黑体" w:hAnsi="黑体" w:hint="eastAsia"/>
          <w:sz w:val="24"/>
          <w:szCs w:val="24"/>
        </w:rPr>
        <w:t>四．联系方式</w:t>
      </w:r>
    </w:p>
    <w:p w:rsidR="00175482" w:rsidRPr="00175482" w:rsidRDefault="00175482" w:rsidP="009E0E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175482">
        <w:rPr>
          <w:rFonts w:ascii="仿宋_GB2312" w:eastAsia="仿宋_GB2312" w:hint="eastAsia"/>
          <w:sz w:val="24"/>
          <w:szCs w:val="24"/>
        </w:rPr>
        <w:t>http://www.bfmjszy.com/</w:t>
      </w:r>
    </w:p>
    <w:sectPr w:rsidR="00175482" w:rsidRPr="00175482" w:rsidSect="0017548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4B"/>
    <w:rsid w:val="00150A4B"/>
    <w:rsid w:val="00175482"/>
    <w:rsid w:val="009E0E3E"/>
    <w:rsid w:val="00BE1D69"/>
    <w:rsid w:val="00B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3BE3"/>
  <w15:chartTrackingRefBased/>
  <w15:docId w15:val="{5698C76E-6F17-4E81-B724-A43DD639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2022-03-30T10:14:00Z</dcterms:created>
  <dcterms:modified xsi:type="dcterms:W3CDTF">2022-03-30T10:57:00Z</dcterms:modified>
</cp:coreProperties>
</file>